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8D152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EC1B7D">
        <w:rPr>
          <w:b/>
          <w:bCs/>
        </w:rPr>
        <w:t>Trio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1A38BA1F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proofErr w:type="spellStart"/>
      <w:r w:rsidR="00EC1B7D"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  <w:r w:rsidR="00F7298D" w:rsidRPr="002244E1">
        <w:rPr>
          <w:b/>
          <w:bCs/>
        </w:rPr>
        <w:t xml:space="preserve"> Eiche 1</w:t>
      </w:r>
      <w:r w:rsidR="002809C5" w:rsidRPr="002244E1">
        <w:rPr>
          <w:b/>
          <w:bCs/>
        </w:rPr>
        <w:t>4*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E91901" w:rsidRPr="002244E1">
        <w:rPr>
          <w:b/>
          <w:bCs/>
        </w:rPr>
        <w:tab/>
      </w:r>
      <w:r w:rsidR="00BC6ACB">
        <w:rPr>
          <w:b/>
          <w:bCs/>
        </w:rPr>
        <w:t>Farina</w:t>
      </w:r>
      <w:r w:rsidR="00BC6ACB">
        <w:rPr>
          <w:b/>
          <w:bCs/>
        </w:rPr>
        <w:tab/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508829D7" w:rsidR="002809C5" w:rsidRDefault="002809C5" w:rsidP="002809C5">
      <w:pPr>
        <w:contextualSpacing/>
      </w:pPr>
      <w:r>
        <w:t xml:space="preserve">Mittellage und Gegenzug aus Nadelholz, </w:t>
      </w:r>
      <w:r w:rsidR="00EC1B7D">
        <w:rPr>
          <w:rFonts w:ascii="Arial" w:hAnsi="Arial" w:cs="Arial"/>
          <w:sz w:val="20"/>
          <w:szCs w:val="20"/>
        </w:rPr>
        <w:t>mit 5G-Verriegelungssystem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3DF2D1C" w:rsidR="007A2EC4" w:rsidRPr="002244E1" w:rsidRDefault="00EC1B7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C84EE87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EC1B7D">
        <w:t>215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61DF46BD" w:rsidR="002244E1" w:rsidRDefault="002244E1" w:rsidP="007A2EC4">
      <w:pPr>
        <w:contextualSpacing/>
      </w:pPr>
      <w:r>
        <w:t>ÖNORM 2354 Beanspruchungsklasse C</w:t>
      </w:r>
      <w:r w:rsidR="00B6692D" w:rsidRPr="007A2EC4">
        <w:t>,</w:t>
      </w:r>
    </w:p>
    <w:p w14:paraId="6E98F63F" w14:textId="3EE1D769" w:rsidR="002809C5" w:rsidRDefault="00EC1B7D" w:rsidP="007A2EC4">
      <w:pPr>
        <w:contextualSpacing/>
      </w:pPr>
      <w:r>
        <w:t>für die schwimmende Verlegung</w:t>
      </w:r>
      <w:r w:rsidR="00B6692D" w:rsidRPr="007A2EC4">
        <w:t xml:space="preserve"> auf</w:t>
      </w:r>
      <w:r w:rsidR="002809C5">
        <w:t xml:space="preserve"> </w:t>
      </w:r>
      <w:r w:rsidR="00B6692D"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AB7D4C5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2809C5">
        <w:t>4*</w:t>
      </w:r>
    </w:p>
    <w:p w14:paraId="3304513F" w14:textId="6EA48361" w:rsidR="005C6874" w:rsidRDefault="00B6692D" w:rsidP="007A2EC4">
      <w:pPr>
        <w:contextualSpacing/>
      </w:pPr>
      <w:r w:rsidRPr="007A2EC4">
        <w:t>Oberfläche:</w:t>
      </w:r>
      <w:r w:rsidR="0050014C">
        <w:t xml:space="preserve"> </w:t>
      </w:r>
      <w:r w:rsidR="002244E1">
        <w:t>matt versiegelt</w:t>
      </w:r>
      <w:r w:rsidR="00BC6ACB">
        <w:t xml:space="preserve"> Farina</w:t>
      </w:r>
      <w:bookmarkStart w:id="0" w:name="_GoBack"/>
      <w:bookmarkEnd w:id="0"/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2FA5928D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r w:rsidR="002809C5">
        <w:t>Schiffsboden</w:t>
      </w:r>
      <w:r w:rsidR="00EC1B7D">
        <w:t xml:space="preserve"> schwimmend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1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2" w:name="_Hlk34143414"/>
      <w:r w:rsidRPr="00A55BA7">
        <w:rPr>
          <w:b/>
          <w:bCs/>
        </w:rPr>
        <w:t>01.02</w:t>
      </w:r>
      <w:r>
        <w:rPr>
          <w:b/>
          <w:bCs/>
        </w:rPr>
        <w:t xml:space="preserve">______ </w:t>
      </w:r>
      <w:proofErr w:type="spellStart"/>
      <w:r>
        <w:rPr>
          <w:b/>
          <w:bCs/>
        </w:rPr>
        <w:t>lfm.</w:t>
      </w:r>
      <w:proofErr w:type="spellEnd"/>
      <w:r>
        <w:rPr>
          <w:b/>
          <w:bCs/>
        </w:rPr>
        <w:t xml:space="preserve"> Bauwerk Sockelleiste </w:t>
      </w:r>
      <w:proofErr w:type="spellStart"/>
      <w:r>
        <w:rPr>
          <w:b/>
          <w:bCs/>
        </w:rPr>
        <w:t>Classicline</w:t>
      </w:r>
      <w:proofErr w:type="spellEnd"/>
      <w:r>
        <w:rPr>
          <w:b/>
          <w:bCs/>
        </w:rPr>
        <w:t xml:space="preserve">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33A8CDF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  <w:r w:rsidR="008729D7" w:rsidRPr="008729D7">
        <w:rPr>
          <w:b/>
          <w:bCs/>
        </w:rPr>
        <w:t xml:space="preserve"> </w:t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 w:rsidRPr="00E91901">
        <w:rPr>
          <w:b/>
          <w:bCs/>
        </w:rPr>
        <w:t xml:space="preserve">Zwischensumme </w:t>
      </w:r>
      <w:r w:rsidR="008729D7">
        <w:rPr>
          <w:b/>
          <w:bCs/>
        </w:rPr>
        <w:tab/>
        <w:t>__________€</w:t>
      </w:r>
    </w:p>
    <w:bookmarkEnd w:id="2"/>
    <w:bookmarkEnd w:id="1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009170E9" w14:textId="77777777" w:rsidR="008729D7" w:rsidRDefault="008729D7" w:rsidP="007A2EC4">
      <w:pPr>
        <w:contextualSpacing/>
      </w:pPr>
    </w:p>
    <w:p w14:paraId="10EDFB55" w14:textId="563FEFB0" w:rsidR="008729D7" w:rsidRP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>Titel Trittschalldämmung</w:t>
      </w:r>
    </w:p>
    <w:p w14:paraId="6DDB1936" w14:textId="30696DED" w:rsid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 xml:space="preserve">01.03__________m² Bauwerk Kork-Unterlage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09E56D1" w14:textId="77777777" w:rsidR="008729D7" w:rsidRPr="008729D7" w:rsidRDefault="008729D7" w:rsidP="007A2EC4">
      <w:pPr>
        <w:contextualSpacing/>
        <w:rPr>
          <w:b/>
          <w:bCs/>
        </w:rPr>
      </w:pPr>
    </w:p>
    <w:p w14:paraId="3C6229F8" w14:textId="5494B6DD" w:rsidR="008729D7" w:rsidRDefault="008729D7" w:rsidP="007A2EC4">
      <w:pPr>
        <w:contextualSpacing/>
      </w:pPr>
      <w:r>
        <w:t>Liefern und verlegen einer hochwertigen Trittschalldämmung aus</w:t>
      </w:r>
    </w:p>
    <w:p w14:paraId="6838178C" w14:textId="0BAA8988" w:rsidR="008729D7" w:rsidRDefault="008729D7" w:rsidP="007A2EC4">
      <w:pPr>
        <w:contextualSpacing/>
      </w:pPr>
      <w:r>
        <w:t>Naturkork mit mindestens 2 mm Stärke als Rollenware</w:t>
      </w:r>
    </w:p>
    <w:p w14:paraId="286AE174" w14:textId="5EB556EF" w:rsidR="008729D7" w:rsidRDefault="008729D7" w:rsidP="007A2EC4">
      <w:pPr>
        <w:contextualSpacing/>
      </w:pPr>
      <w:r>
        <w:t>Abmessung: 2 x 1000 x 30000 mm</w:t>
      </w:r>
      <w:r>
        <w:tab/>
      </w:r>
      <w:r>
        <w:tab/>
      </w:r>
      <w:r>
        <w:tab/>
      </w:r>
      <w:r>
        <w:tab/>
      </w:r>
      <w:r>
        <w:tab/>
      </w:r>
      <w:r w:rsidRPr="008729D7">
        <w:rPr>
          <w:b/>
          <w:bCs/>
        </w:rPr>
        <w:t xml:space="preserve"> </w:t>
      </w:r>
      <w:r w:rsidRPr="00E91901">
        <w:rPr>
          <w:b/>
          <w:bCs/>
        </w:rPr>
        <w:t xml:space="preserve">Zwischensumme </w:t>
      </w:r>
      <w:r>
        <w:rPr>
          <w:b/>
          <w:bCs/>
        </w:rPr>
        <w:tab/>
        <w:t>__________€</w:t>
      </w:r>
    </w:p>
    <w:p w14:paraId="7F9F2F82" w14:textId="6DD4FD91" w:rsidR="008729D7" w:rsidRDefault="008729D7" w:rsidP="007A2EC4">
      <w:pPr>
        <w:contextualSpacing/>
      </w:pPr>
    </w:p>
    <w:p w14:paraId="1F108F5A" w14:textId="77777777" w:rsidR="008729D7" w:rsidRDefault="008729D7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1315CF21" w14:textId="77777777" w:rsidR="00D1172F" w:rsidRPr="00D1172F" w:rsidRDefault="00D1172F" w:rsidP="00D1172F">
      <w:pPr>
        <w:contextualSpacing/>
        <w:rPr>
          <w:b/>
          <w:bCs/>
        </w:rPr>
      </w:pPr>
      <w:r w:rsidRPr="00D1172F">
        <w:rPr>
          <w:b/>
          <w:bCs/>
        </w:rPr>
        <w:t>01.05 _________ m²</w:t>
      </w:r>
      <w:r w:rsidRPr="00D1172F">
        <w:rPr>
          <w:b/>
          <w:bCs/>
        </w:rPr>
        <w:tab/>
        <w:t>Erstpflege versiegelte Oberflächen</w:t>
      </w:r>
      <w:r w:rsidRPr="00D1172F">
        <w:rPr>
          <w:b/>
          <w:bCs/>
        </w:rPr>
        <w:tab/>
      </w:r>
      <w:r w:rsidRPr="00D1172F">
        <w:rPr>
          <w:b/>
          <w:bCs/>
        </w:rPr>
        <w:tab/>
        <w:t>EP________€/m²</w:t>
      </w:r>
      <w:r w:rsidRPr="00D1172F">
        <w:rPr>
          <w:b/>
          <w:bCs/>
        </w:rPr>
        <w:tab/>
        <w:t>GP__________€</w:t>
      </w:r>
    </w:p>
    <w:p w14:paraId="46B7DA90" w14:textId="77777777" w:rsidR="00D1172F" w:rsidRPr="00D1172F" w:rsidRDefault="00D1172F" w:rsidP="00D1172F">
      <w:pPr>
        <w:contextualSpacing/>
        <w:rPr>
          <w:b/>
          <w:bCs/>
        </w:rPr>
      </w:pPr>
    </w:p>
    <w:p w14:paraId="16489B49" w14:textId="77777777" w:rsidR="00D1172F" w:rsidRPr="00D1172F" w:rsidRDefault="00D1172F" w:rsidP="00D1172F">
      <w:pPr>
        <w:contextualSpacing/>
      </w:pPr>
      <w:r w:rsidRPr="00D1172F">
        <w:t>Fachgerechte Durchführung der Erstpflege gemäß</w:t>
      </w:r>
    </w:p>
    <w:p w14:paraId="7A79F23E" w14:textId="77777777" w:rsidR="00D1172F" w:rsidRPr="00D1172F" w:rsidRDefault="00D1172F" w:rsidP="00D1172F">
      <w:pPr>
        <w:contextualSpacing/>
      </w:pPr>
      <w:r w:rsidRPr="00D1172F">
        <w:t>Herstellervorschrift mit geeigneten Pflegemitteln vor</w:t>
      </w:r>
    </w:p>
    <w:p w14:paraId="334F339A" w14:textId="77777777" w:rsidR="00D1172F" w:rsidRPr="00D1172F" w:rsidRDefault="00D1172F" w:rsidP="00D1172F">
      <w:pPr>
        <w:contextualSpacing/>
      </w:pPr>
      <w:r w:rsidRPr="00D1172F">
        <w:lastRenderedPageBreak/>
        <w:t>Übergabe an die Bauherrschaft.</w:t>
      </w:r>
    </w:p>
    <w:p w14:paraId="007B7730" w14:textId="77777777" w:rsidR="00D1172F" w:rsidRPr="00D1172F" w:rsidRDefault="00D1172F" w:rsidP="00D1172F">
      <w:pPr>
        <w:contextualSpacing/>
      </w:pPr>
    </w:p>
    <w:p w14:paraId="1B98108E" w14:textId="77777777" w:rsidR="00D1172F" w:rsidRPr="00D1172F" w:rsidRDefault="00D1172F" w:rsidP="00D1172F">
      <w:pPr>
        <w:contextualSpacing/>
      </w:pPr>
      <w:r w:rsidRPr="00D1172F">
        <w:t>Pflegeprodukt: Bauwerk Parkettpflege Eco</w:t>
      </w:r>
    </w:p>
    <w:p w14:paraId="33BFE032" w14:textId="77777777" w:rsidR="00D1172F" w:rsidRPr="00D1172F" w:rsidRDefault="00D1172F" w:rsidP="00D1172F">
      <w:pPr>
        <w:contextualSpacing/>
      </w:pPr>
      <w:r w:rsidRPr="00D1172F">
        <w:t xml:space="preserve">oder Bauwerk Wachs - </w:t>
      </w:r>
      <w:proofErr w:type="spellStart"/>
      <w:r w:rsidRPr="00D1172F">
        <w:t>Polish</w:t>
      </w:r>
      <w:proofErr w:type="spellEnd"/>
      <w:r w:rsidRPr="00D1172F">
        <w:t xml:space="preserve"> od. </w:t>
      </w:r>
      <w:proofErr w:type="spellStart"/>
      <w:r w:rsidRPr="00D1172F">
        <w:t>glw</w:t>
      </w:r>
      <w:proofErr w:type="spellEnd"/>
      <w:r w:rsidRPr="00D1172F">
        <w:t>.</w:t>
      </w:r>
    </w:p>
    <w:p w14:paraId="63089D84" w14:textId="77777777" w:rsidR="00D1172F" w:rsidRPr="00D1172F" w:rsidRDefault="00D1172F" w:rsidP="00D1172F">
      <w:pPr>
        <w:contextualSpacing/>
      </w:pPr>
    </w:p>
    <w:p w14:paraId="68F830F7" w14:textId="5C8FADC0" w:rsidR="005F61CE" w:rsidRDefault="00D1172F" w:rsidP="00D1172F">
      <w:pPr>
        <w:contextualSpacing/>
      </w:pP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  <w:t>Zwischensumme</w:t>
      </w:r>
      <w:r w:rsidRPr="00D1172F"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783B05A6" w:rsidR="00A55BA7" w:rsidRDefault="00A55BA7" w:rsidP="00C612AA">
      <w:pPr>
        <w:ind w:left="6480"/>
        <w:contextualSpacing/>
        <w:rPr>
          <w:b/>
          <w:bCs/>
        </w:rPr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0B54ABD1" w14:textId="6AD06573" w:rsidR="008729D7" w:rsidRDefault="008729D7" w:rsidP="00C612AA">
      <w:pPr>
        <w:ind w:left="6480"/>
        <w:contextualSpacing/>
      </w:pPr>
      <w:r>
        <w:rPr>
          <w:b/>
          <w:bCs/>
        </w:rPr>
        <w:t>Titel: Trittschall</w:t>
      </w:r>
      <w:r>
        <w:rPr>
          <w:b/>
          <w:bCs/>
        </w:rPr>
        <w:tab/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6692D"/>
    <w:rsid w:val="00000AB8"/>
    <w:rsid w:val="000B4DDC"/>
    <w:rsid w:val="00136A86"/>
    <w:rsid w:val="002244E1"/>
    <w:rsid w:val="002809C5"/>
    <w:rsid w:val="003F404A"/>
    <w:rsid w:val="00413EEC"/>
    <w:rsid w:val="0050014C"/>
    <w:rsid w:val="00562230"/>
    <w:rsid w:val="005A2236"/>
    <w:rsid w:val="005C6874"/>
    <w:rsid w:val="005F61CE"/>
    <w:rsid w:val="007A2EC4"/>
    <w:rsid w:val="007B6B31"/>
    <w:rsid w:val="008542BC"/>
    <w:rsid w:val="008729D7"/>
    <w:rsid w:val="009D2C47"/>
    <w:rsid w:val="009E7A0C"/>
    <w:rsid w:val="00A55BA7"/>
    <w:rsid w:val="00A87D3F"/>
    <w:rsid w:val="00B6692D"/>
    <w:rsid w:val="00BC6ACB"/>
    <w:rsid w:val="00C612AA"/>
    <w:rsid w:val="00D1172F"/>
    <w:rsid w:val="00E91901"/>
    <w:rsid w:val="00EC1B7D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2020-03-25T16:50:00Z</dcterms:created>
  <dcterms:modified xsi:type="dcterms:W3CDTF">2020-03-25T16:50:00Z</dcterms:modified>
</cp:coreProperties>
</file>